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20" w:rsidRPr="002B66CC" w:rsidRDefault="00532333" w:rsidP="000601A9">
      <w:pPr>
        <w:pStyle w:val="Tytu"/>
        <w:jc w:val="left"/>
        <w:rPr>
          <w:rFonts w:ascii="Arial" w:hAnsi="Arial" w:cs="Arial"/>
          <w:color w:val="000080"/>
          <w:sz w:val="32"/>
          <w:szCs w:val="32"/>
        </w:rPr>
      </w:pPr>
      <w:r w:rsidRPr="002B66CC">
        <w:rPr>
          <w:rFonts w:ascii="Arial" w:hAnsi="Arial" w:cs="Arial"/>
          <w:color w:val="000080"/>
          <w:sz w:val="32"/>
          <w:szCs w:val="32"/>
        </w:rPr>
        <w:t xml:space="preserve"> </w:t>
      </w:r>
    </w:p>
    <w:p w:rsidR="0011246C" w:rsidRDefault="0011246C" w:rsidP="003B69DE">
      <w:pPr>
        <w:pStyle w:val="Tytu"/>
        <w:rPr>
          <w:rFonts w:ascii="Arial" w:hAnsi="Arial" w:cs="Arial"/>
          <w:color w:val="000080"/>
          <w:sz w:val="32"/>
          <w:szCs w:val="32"/>
        </w:rPr>
      </w:pPr>
    </w:p>
    <w:p w:rsidR="0011246C" w:rsidRDefault="0011246C" w:rsidP="003B69DE">
      <w:pPr>
        <w:pStyle w:val="Tytu"/>
        <w:rPr>
          <w:rFonts w:ascii="Arial" w:hAnsi="Arial" w:cs="Arial"/>
          <w:color w:val="000080"/>
          <w:sz w:val="32"/>
          <w:szCs w:val="32"/>
        </w:rPr>
      </w:pPr>
    </w:p>
    <w:p w:rsidR="00C22292" w:rsidRDefault="002B66CC" w:rsidP="003B69DE">
      <w:pPr>
        <w:pStyle w:val="Tytu"/>
        <w:rPr>
          <w:rFonts w:ascii="Arial" w:hAnsi="Arial" w:cs="Arial"/>
          <w:color w:val="000080"/>
          <w:sz w:val="32"/>
          <w:szCs w:val="32"/>
        </w:rPr>
      </w:pPr>
      <w:r w:rsidRPr="002B66CC">
        <w:rPr>
          <w:rFonts w:ascii="Arial" w:hAnsi="Arial" w:cs="Arial"/>
          <w:color w:val="000080"/>
          <w:sz w:val="32"/>
          <w:szCs w:val="32"/>
        </w:rPr>
        <w:t xml:space="preserve">Informacja </w:t>
      </w:r>
    </w:p>
    <w:p w:rsidR="0011246C" w:rsidRDefault="0011246C" w:rsidP="003B69DE">
      <w:pPr>
        <w:pStyle w:val="Tytu"/>
        <w:rPr>
          <w:rFonts w:ascii="Arial" w:hAnsi="Arial" w:cs="Arial"/>
          <w:color w:val="000080"/>
          <w:sz w:val="32"/>
          <w:szCs w:val="32"/>
        </w:rPr>
      </w:pPr>
    </w:p>
    <w:p w:rsidR="0011246C" w:rsidRDefault="0011246C" w:rsidP="003B69DE">
      <w:pPr>
        <w:pStyle w:val="Tytu"/>
        <w:rPr>
          <w:rFonts w:ascii="Arial" w:hAnsi="Arial" w:cs="Arial"/>
          <w:color w:val="000080"/>
          <w:sz w:val="32"/>
          <w:szCs w:val="32"/>
        </w:rPr>
      </w:pPr>
      <w:bookmarkStart w:id="0" w:name="_GoBack"/>
      <w:bookmarkEnd w:id="0"/>
    </w:p>
    <w:p w:rsidR="00C22292" w:rsidRDefault="00C22292" w:rsidP="007B1320">
      <w:pPr>
        <w:pStyle w:val="Tytu"/>
        <w:rPr>
          <w:rFonts w:ascii="Arial" w:hAnsi="Arial" w:cs="Arial"/>
          <w:color w:val="000080"/>
          <w:sz w:val="32"/>
          <w:szCs w:val="32"/>
        </w:rPr>
      </w:pPr>
    </w:p>
    <w:p w:rsidR="003B69DE" w:rsidRPr="003B69DE" w:rsidRDefault="003B69DE" w:rsidP="0011246C">
      <w:pPr>
        <w:pStyle w:val="ZnakZnakZnakZnakZnakZnakZnakZnakZnak1ZnakZnakZnakZnak"/>
        <w:spacing w:before="24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3B69DE">
        <w:rPr>
          <w:rFonts w:ascii="Arial" w:hAnsi="Arial" w:cs="Arial"/>
          <w:sz w:val="28"/>
          <w:szCs w:val="28"/>
        </w:rPr>
        <w:t xml:space="preserve">Wysokość opłaty za przechowywanie zwłok pacjenta przez okres dłuższy niż 72 godziny od osób lub instytucji uprawnionych do pochowania zwłok na podstawie ustawy z dnia 31 stycznia 1959 r. o cmentarzach i chowaniu zmarłych wynosi </w:t>
      </w:r>
      <w:r w:rsidRPr="003B69DE">
        <w:rPr>
          <w:rFonts w:ascii="Arial" w:hAnsi="Arial" w:cs="Arial"/>
          <w:b/>
          <w:sz w:val="28"/>
          <w:szCs w:val="28"/>
        </w:rPr>
        <w:t>50 zł</w:t>
      </w:r>
      <w:r w:rsidRPr="003B69DE">
        <w:rPr>
          <w:rFonts w:ascii="Arial" w:hAnsi="Arial" w:cs="Arial"/>
          <w:sz w:val="28"/>
          <w:szCs w:val="28"/>
        </w:rPr>
        <w:t xml:space="preserve"> </w:t>
      </w:r>
      <w:r w:rsidRPr="003B69DE">
        <w:rPr>
          <w:rFonts w:ascii="Arial" w:hAnsi="Arial" w:cs="Arial"/>
          <w:b/>
          <w:sz w:val="28"/>
          <w:szCs w:val="28"/>
        </w:rPr>
        <w:t>brutto</w:t>
      </w:r>
      <w:r w:rsidRPr="003B69DE">
        <w:rPr>
          <w:rFonts w:ascii="Arial" w:hAnsi="Arial" w:cs="Arial"/>
          <w:sz w:val="28"/>
          <w:szCs w:val="28"/>
        </w:rPr>
        <w:t xml:space="preserve"> za każdą rozpoczętą dobę.</w:t>
      </w:r>
    </w:p>
    <w:p w:rsidR="00C22292" w:rsidRDefault="00C22292" w:rsidP="0011246C">
      <w:pPr>
        <w:pStyle w:val="Tytu"/>
        <w:spacing w:before="240" w:line="360" w:lineRule="auto"/>
        <w:ind w:left="-567"/>
        <w:rPr>
          <w:rFonts w:ascii="Arial" w:hAnsi="Arial" w:cs="Arial"/>
          <w:color w:val="000080"/>
          <w:sz w:val="32"/>
          <w:szCs w:val="32"/>
        </w:rPr>
      </w:pPr>
    </w:p>
    <w:sectPr w:rsidR="00C22292" w:rsidSect="0011246C">
      <w:pgSz w:w="16838" w:h="11906" w:orient="landscape" w:code="9"/>
      <w:pgMar w:top="426" w:right="1387" w:bottom="284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520B"/>
    <w:multiLevelType w:val="hybridMultilevel"/>
    <w:tmpl w:val="657CA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931E1"/>
    <w:multiLevelType w:val="hybridMultilevel"/>
    <w:tmpl w:val="A59A88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03C57"/>
    <w:multiLevelType w:val="hybridMultilevel"/>
    <w:tmpl w:val="4DA635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5614A"/>
    <w:multiLevelType w:val="hybridMultilevel"/>
    <w:tmpl w:val="EF08B2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933F9"/>
    <w:multiLevelType w:val="hybridMultilevel"/>
    <w:tmpl w:val="39444300"/>
    <w:lvl w:ilvl="0" w:tplc="8D14E108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15BFA"/>
    <w:multiLevelType w:val="hybridMultilevel"/>
    <w:tmpl w:val="BFEA17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5C"/>
    <w:rsid w:val="000601A9"/>
    <w:rsid w:val="0008227A"/>
    <w:rsid w:val="0011246C"/>
    <w:rsid w:val="00126D6F"/>
    <w:rsid w:val="00130994"/>
    <w:rsid w:val="001419D8"/>
    <w:rsid w:val="001433F0"/>
    <w:rsid w:val="001C1DEF"/>
    <w:rsid w:val="002725F5"/>
    <w:rsid w:val="002B66CC"/>
    <w:rsid w:val="00386AF7"/>
    <w:rsid w:val="003B69DE"/>
    <w:rsid w:val="003C59F1"/>
    <w:rsid w:val="004377BD"/>
    <w:rsid w:val="00457A44"/>
    <w:rsid w:val="004C02A5"/>
    <w:rsid w:val="004D5287"/>
    <w:rsid w:val="0051589B"/>
    <w:rsid w:val="00520CA9"/>
    <w:rsid w:val="00532333"/>
    <w:rsid w:val="005A6B8D"/>
    <w:rsid w:val="005C3000"/>
    <w:rsid w:val="005E53A2"/>
    <w:rsid w:val="00602E5C"/>
    <w:rsid w:val="006775B6"/>
    <w:rsid w:val="007B1320"/>
    <w:rsid w:val="008F1AEA"/>
    <w:rsid w:val="00983CB1"/>
    <w:rsid w:val="009A7C24"/>
    <w:rsid w:val="009B3192"/>
    <w:rsid w:val="009B34CE"/>
    <w:rsid w:val="00A64640"/>
    <w:rsid w:val="00A70CB6"/>
    <w:rsid w:val="00A80EE7"/>
    <w:rsid w:val="00AA6A5D"/>
    <w:rsid w:val="00AF44CD"/>
    <w:rsid w:val="00B817D0"/>
    <w:rsid w:val="00BC46B3"/>
    <w:rsid w:val="00BD0DFE"/>
    <w:rsid w:val="00BD5458"/>
    <w:rsid w:val="00C12F79"/>
    <w:rsid w:val="00C22292"/>
    <w:rsid w:val="00C27391"/>
    <w:rsid w:val="00C36B00"/>
    <w:rsid w:val="00CB1E77"/>
    <w:rsid w:val="00CC4633"/>
    <w:rsid w:val="00D433FD"/>
    <w:rsid w:val="00DB1776"/>
    <w:rsid w:val="00DB2208"/>
    <w:rsid w:val="00DC2A52"/>
    <w:rsid w:val="00E01A33"/>
    <w:rsid w:val="00E57BB2"/>
    <w:rsid w:val="00E83505"/>
    <w:rsid w:val="00EA7BD7"/>
    <w:rsid w:val="00F079E4"/>
    <w:rsid w:val="00F710AB"/>
    <w:rsid w:val="00FC2A97"/>
    <w:rsid w:val="00F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02E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9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02E5C"/>
    <w:rPr>
      <w:rFonts w:ascii="Times New Roman" w:eastAsia="Times New Roman" w:hAnsi="Times New Roman" w:cs="Times New Roman"/>
      <w:b/>
      <w:bCs/>
      <w:sz w:val="9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C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5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33F0"/>
    <w:rPr>
      <w:color w:val="0000FF" w:themeColor="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3B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02E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9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02E5C"/>
    <w:rPr>
      <w:rFonts w:ascii="Times New Roman" w:eastAsia="Times New Roman" w:hAnsi="Times New Roman" w:cs="Times New Roman"/>
      <w:b/>
      <w:bCs/>
      <w:sz w:val="9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C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5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33F0"/>
    <w:rPr>
      <w:color w:val="0000FF" w:themeColor="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3B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rwalewska</dc:creator>
  <cp:keywords/>
  <dc:description/>
  <cp:lastModifiedBy>rwalewska</cp:lastModifiedBy>
  <cp:revision>5</cp:revision>
  <cp:lastPrinted>2012-10-26T09:13:00Z</cp:lastPrinted>
  <dcterms:created xsi:type="dcterms:W3CDTF">2013-09-09T06:30:00Z</dcterms:created>
  <dcterms:modified xsi:type="dcterms:W3CDTF">2017-03-23T11:52:00Z</dcterms:modified>
</cp:coreProperties>
</file>